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127E0" w14:textId="77777777" w:rsidR="000463B7" w:rsidRPr="000463B7" w:rsidRDefault="000463B7" w:rsidP="000463B7">
      <w:pPr>
        <w:rPr>
          <w:color w:val="0070C0"/>
          <w:sz w:val="40"/>
          <w:szCs w:val="44"/>
        </w:rPr>
      </w:pPr>
      <w:proofErr w:type="spellStart"/>
      <w:r w:rsidRPr="000463B7">
        <w:rPr>
          <w:rFonts w:ascii="Nirmala UI" w:hAnsi="Nirmala UI" w:cs="Nirmala UI"/>
          <w:color w:val="0070C0"/>
          <w:sz w:val="52"/>
          <w:szCs w:val="44"/>
        </w:rPr>
        <w:t>ব্যক্তিগত</w:t>
      </w:r>
      <w:proofErr w:type="spellEnd"/>
      <w:r w:rsidRPr="000463B7">
        <w:rPr>
          <w:color w:val="0070C0"/>
          <w:sz w:val="40"/>
          <w:szCs w:val="44"/>
        </w:rPr>
        <w:t xml:space="preserve"> </w:t>
      </w:r>
      <w:proofErr w:type="spellStart"/>
      <w:r w:rsidRPr="000463B7">
        <w:rPr>
          <w:rFonts w:ascii="Nirmala UI" w:hAnsi="Nirmala UI" w:cs="Nirmala UI"/>
          <w:color w:val="0070C0"/>
          <w:sz w:val="52"/>
          <w:szCs w:val="44"/>
        </w:rPr>
        <w:t>ইমপ্লয়্যাবিলিটি</w:t>
      </w:r>
      <w:proofErr w:type="spellEnd"/>
      <w:r w:rsidRPr="000463B7">
        <w:rPr>
          <w:color w:val="0070C0"/>
          <w:sz w:val="40"/>
          <w:szCs w:val="44"/>
        </w:rPr>
        <w:t xml:space="preserve"> </w:t>
      </w:r>
      <w:proofErr w:type="spellStart"/>
      <w:r w:rsidRPr="000463B7">
        <w:rPr>
          <w:rFonts w:ascii="Nirmala UI" w:hAnsi="Nirmala UI" w:cs="Nirmala UI"/>
          <w:color w:val="0070C0"/>
          <w:sz w:val="52"/>
          <w:szCs w:val="44"/>
        </w:rPr>
        <w:t>স্কিলস</w:t>
      </w:r>
      <w:proofErr w:type="spellEnd"/>
    </w:p>
    <w:p w14:paraId="2ED552C2" w14:textId="77777777" w:rsidR="000463B7" w:rsidRPr="000463B7" w:rsidRDefault="000463B7" w:rsidP="000463B7">
      <w:pPr>
        <w:jc w:val="both"/>
        <w:rPr>
          <w:rFonts w:ascii="Kalpurush" w:hAnsi="Kalpurush" w:cs="Kalpurush"/>
        </w:rPr>
      </w:pPr>
      <w:proofErr w:type="spellStart"/>
      <w:r w:rsidRPr="000463B7">
        <w:rPr>
          <w:rFonts w:ascii="Kalpurush" w:hAnsi="Kalpurush" w:cs="Kalpurush"/>
        </w:rPr>
        <w:t>প্রারম্ভিকভাবে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সুযোগ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পাওয়ার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জন্য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টিকে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থাকার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জন্য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অথবা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এক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থেকে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নতুন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আরো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ভালো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কোনো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সুযোগ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পাওয়ার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জন্য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একজন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ব্যক্তির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মধ্যে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যেসগ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গুণ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দক্ষতা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থাকা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প্রয়োজন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তার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সবগুলো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থাকাকেই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ইম্প্লয়্যাবিলিটি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বলে</w:t>
      </w:r>
      <w:proofErr w:type="spellEnd"/>
      <w:r w:rsidRPr="000463B7">
        <w:rPr>
          <w:rFonts w:ascii="Kalpurush" w:hAnsi="Kalpurush" w:cs="Kalpurush"/>
        </w:rPr>
        <w:t>।</w:t>
      </w:r>
    </w:p>
    <w:p w14:paraId="48D49712" w14:textId="77777777" w:rsidR="000463B7" w:rsidRPr="000463B7" w:rsidRDefault="000463B7" w:rsidP="000463B7">
      <w:pPr>
        <w:jc w:val="both"/>
        <w:rPr>
          <w:rFonts w:ascii="Kalpurush" w:hAnsi="Kalpurush" w:cs="Kalpurush"/>
        </w:rPr>
      </w:pPr>
      <w:proofErr w:type="spellStart"/>
      <w:r w:rsidRPr="000463B7">
        <w:rPr>
          <w:rFonts w:ascii="Kalpurush" w:hAnsi="Kalpurush" w:cs="Kalpurush"/>
        </w:rPr>
        <w:t>অন্যভাবে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বলতে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গেলে</w:t>
      </w:r>
      <w:proofErr w:type="spellEnd"/>
      <w:r w:rsidRPr="000463B7">
        <w:rPr>
          <w:rFonts w:ascii="Kalpurush" w:hAnsi="Kalpurush" w:cs="Kalpurush"/>
        </w:rPr>
        <w:t xml:space="preserve">, </w:t>
      </w:r>
      <w:proofErr w:type="spellStart"/>
      <w:r w:rsidRPr="000463B7">
        <w:rPr>
          <w:rFonts w:ascii="Kalpurush" w:hAnsi="Kalpurush" w:cs="Kalpurush"/>
        </w:rPr>
        <w:t>ইমপ্লয়্যাবিলিটি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হচ্ছে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কিছু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জ্ঞান</w:t>
      </w:r>
      <w:proofErr w:type="spellEnd"/>
      <w:r w:rsidRPr="000463B7">
        <w:rPr>
          <w:rFonts w:ascii="Kalpurush" w:hAnsi="Kalpurush" w:cs="Kalpurush"/>
        </w:rPr>
        <w:t xml:space="preserve">, </w:t>
      </w:r>
      <w:proofErr w:type="spellStart"/>
      <w:r w:rsidRPr="000463B7">
        <w:rPr>
          <w:rFonts w:ascii="Kalpurush" w:hAnsi="Kalpurush" w:cs="Kalpurush"/>
        </w:rPr>
        <w:t>দক্ষতা</w:t>
      </w:r>
      <w:proofErr w:type="spellEnd"/>
      <w:r w:rsidRPr="000463B7">
        <w:rPr>
          <w:rFonts w:ascii="Kalpurush" w:hAnsi="Kalpurush" w:cs="Kalpurush"/>
        </w:rPr>
        <w:t xml:space="preserve">, </w:t>
      </w:r>
      <w:proofErr w:type="spellStart"/>
      <w:r w:rsidRPr="000463B7">
        <w:rPr>
          <w:rFonts w:ascii="Kalpurush" w:hAnsi="Kalpurush" w:cs="Kalpurush"/>
        </w:rPr>
        <w:t>অ্যাটিটিউড</w:t>
      </w:r>
      <w:proofErr w:type="spellEnd"/>
      <w:r w:rsidRPr="000463B7">
        <w:rPr>
          <w:rFonts w:ascii="Kalpurush" w:hAnsi="Kalpurush" w:cs="Kalpurush"/>
        </w:rPr>
        <w:t xml:space="preserve"> ও </w:t>
      </w:r>
      <w:proofErr w:type="spellStart"/>
      <w:r w:rsidRPr="000463B7">
        <w:rPr>
          <w:rFonts w:ascii="Kalpurush" w:hAnsi="Kalpurush" w:cs="Kalpurush"/>
        </w:rPr>
        <w:t>গুণাবলির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সেট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যা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একজনকে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সহজেই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কোন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উপযুক্ত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নির্বাচিত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হতে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অথবা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কর্মসংস্থানপ্রাপ্ত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কোন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ব্যক্তিকে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উত্তরোত্তর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উন্নতি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করতে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সাহায্য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করে</w:t>
      </w:r>
      <w:proofErr w:type="spellEnd"/>
      <w:r w:rsidRPr="000463B7">
        <w:rPr>
          <w:rFonts w:ascii="Kalpurush" w:hAnsi="Kalpurush" w:cs="Kalpurush"/>
        </w:rPr>
        <w:t xml:space="preserve">। </w:t>
      </w:r>
      <w:proofErr w:type="spellStart"/>
      <w:r w:rsidRPr="000463B7">
        <w:rPr>
          <w:rFonts w:ascii="Kalpurush" w:hAnsi="Kalpurush" w:cs="Kalpurush"/>
        </w:rPr>
        <w:t>ইমপ্লয়্যাবিলিটি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স্কিলস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ফ্রেমওয়ার্কের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মধ্যে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কাজের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ধরণ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ভেদে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কিছু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নির্দিষ্ট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থাকে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যা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ইমপ্লয়্যার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মনে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একজন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দক্ষ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ইমপ্লয়ির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মধ্যে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থাকা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উচি</w:t>
      </w:r>
      <w:proofErr w:type="spellEnd"/>
      <w:r w:rsidRPr="000463B7">
        <w:rPr>
          <w:rFonts w:ascii="Kalpurush" w:hAnsi="Kalpurush" w:cs="Kalpurush"/>
        </w:rPr>
        <w:t xml:space="preserve">ৎ। </w:t>
      </w:r>
      <w:proofErr w:type="spellStart"/>
      <w:r w:rsidRPr="000463B7">
        <w:rPr>
          <w:rFonts w:ascii="Kalpurush" w:hAnsi="Kalpurush" w:cs="Kalpurush"/>
        </w:rPr>
        <w:t>আপনাদের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জন্য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কিছু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ইমপ্লয়্যাবিলিটির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স্কিলস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উদাহরণ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তুলে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ধরা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হল</w:t>
      </w:r>
      <w:proofErr w:type="spellEnd"/>
      <w:r w:rsidRPr="000463B7">
        <w:rPr>
          <w:rFonts w:ascii="Kalpurush" w:hAnsi="Kalpurush" w:cs="Kalpurush"/>
        </w:rPr>
        <w:t>। (</w:t>
      </w:r>
      <w:proofErr w:type="spellStart"/>
      <w:r w:rsidRPr="000463B7">
        <w:rPr>
          <w:rFonts w:ascii="Kalpurush" w:hAnsi="Kalpurush" w:cs="Kalpurush"/>
        </w:rPr>
        <w:t>বিঃদ্রঃ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স্কিলসগুলো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উল্লেখিত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তালিকার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মধ্যে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কিন্তু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সীমাবদ্ধ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proofErr w:type="gramStart"/>
      <w:r w:rsidRPr="000463B7">
        <w:rPr>
          <w:rFonts w:ascii="Kalpurush" w:hAnsi="Kalpurush" w:cs="Kalpurush"/>
        </w:rPr>
        <w:t>নয়</w:t>
      </w:r>
      <w:proofErr w:type="spellEnd"/>
      <w:r w:rsidRPr="000463B7">
        <w:rPr>
          <w:rFonts w:ascii="Kalpurush" w:hAnsi="Kalpurush" w:cs="Kalpurush"/>
        </w:rPr>
        <w:t>)।</w:t>
      </w:r>
      <w:proofErr w:type="gramEnd"/>
    </w:p>
    <w:p w14:paraId="1EB46907" w14:textId="77777777" w:rsidR="000463B7" w:rsidRPr="000463B7" w:rsidRDefault="000463B7" w:rsidP="000463B7">
      <w:pPr>
        <w:jc w:val="both"/>
        <w:rPr>
          <w:rFonts w:ascii="Kalpurush" w:hAnsi="Kalpurush" w:cs="Kalpurush"/>
        </w:rPr>
      </w:pPr>
      <w:proofErr w:type="spellStart"/>
      <w:r w:rsidRPr="000463B7">
        <w:rPr>
          <w:rFonts w:ascii="Kalpurush" w:hAnsi="Kalpurush" w:cs="Kalpurush"/>
        </w:rPr>
        <w:t>সামগ্রিক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ইমপ্লয়্যাবিলিটি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স্কিলস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প্রভাবিত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করতে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পারে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এমন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কিছু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ব্যক্তিগত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বৈশিষ্ট্য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বা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চিহ্ণ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হল</w:t>
      </w:r>
      <w:proofErr w:type="spellEnd"/>
      <w:r w:rsidRPr="000463B7">
        <w:rPr>
          <w:rFonts w:ascii="Kalpurush" w:hAnsi="Kalpurush" w:cs="Kalpurush"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7"/>
        <w:gridCol w:w="3097"/>
      </w:tblGrid>
      <w:tr w:rsidR="000463B7" w:rsidRPr="000463B7" w14:paraId="7E08506A" w14:textId="77777777" w:rsidTr="00ED2F7F">
        <w:tc>
          <w:tcPr>
            <w:tcW w:w="3096" w:type="dxa"/>
          </w:tcPr>
          <w:p w14:paraId="0A2E0312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লয়ালিটি</w:t>
            </w:r>
            <w:proofErr w:type="spellEnd"/>
          </w:p>
          <w:p w14:paraId="22386EA1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রিলায়্যাবিলিটি</w:t>
            </w:r>
            <w:proofErr w:type="spellEnd"/>
          </w:p>
          <w:p w14:paraId="69F8ECF4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কমন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সেন্স</w:t>
            </w:r>
            <w:proofErr w:type="spellEnd"/>
          </w:p>
          <w:p w14:paraId="0DA73E03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মোটিভেশন</w:t>
            </w:r>
            <w:proofErr w:type="spellEnd"/>
          </w:p>
          <w:p w14:paraId="6402A5BF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ক্যাপাবিলিটি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অব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প্রেশার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হ্যান্ডলিং</w:t>
            </w:r>
            <w:proofErr w:type="spellEnd"/>
          </w:p>
        </w:tc>
        <w:tc>
          <w:tcPr>
            <w:tcW w:w="3097" w:type="dxa"/>
          </w:tcPr>
          <w:p w14:paraId="549D741E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কমিটমেন্ট</w:t>
            </w:r>
            <w:proofErr w:type="spellEnd"/>
          </w:p>
          <w:p w14:paraId="377C73AC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সততা</w:t>
            </w:r>
            <w:proofErr w:type="spellEnd"/>
          </w:p>
          <w:p w14:paraId="3C6E5FFB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এন্থুজিয়াজম</w:t>
            </w:r>
            <w:proofErr w:type="spellEnd"/>
          </w:p>
          <w:p w14:paraId="7164F97F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ব্যক্তিগত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উপস্থাপন</w:t>
            </w:r>
            <w:proofErr w:type="spellEnd"/>
          </w:p>
          <w:p w14:paraId="49C46AC2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পজিটিভ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সেল্প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স্টিম</w:t>
            </w:r>
            <w:proofErr w:type="spellEnd"/>
          </w:p>
        </w:tc>
        <w:tc>
          <w:tcPr>
            <w:tcW w:w="3097" w:type="dxa"/>
          </w:tcPr>
          <w:p w14:paraId="0F40646E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সেন্স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অব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হিউমর</w:t>
            </w:r>
            <w:proofErr w:type="spellEnd"/>
          </w:p>
          <w:p w14:paraId="34597C2B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jc w:val="both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অ্যাডাপ্টিবিলিটি</w:t>
            </w:r>
            <w:proofErr w:type="spellEnd"/>
          </w:p>
          <w:p w14:paraId="67FD5DE7" w14:textId="77777777" w:rsidR="000463B7" w:rsidRPr="000463B7" w:rsidRDefault="000463B7" w:rsidP="000463B7">
            <w:pPr>
              <w:pStyle w:val="ListParagraph"/>
              <w:numPr>
                <w:ilvl w:val="0"/>
                <w:numId w:val="1"/>
              </w:numPr>
              <w:ind w:left="423" w:hanging="423"/>
              <w:rPr>
                <w:rFonts w:ascii="Kalpurush" w:hAnsi="Kalpurush" w:cs="Kalpurush"/>
              </w:rPr>
            </w:pPr>
            <w:proofErr w:type="spellStart"/>
            <w:r w:rsidRPr="000463B7">
              <w:rPr>
                <w:rFonts w:ascii="Kalpurush" w:hAnsi="Kalpurush" w:cs="Kalpurush"/>
              </w:rPr>
              <w:t>কাজ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ও </w:t>
            </w:r>
            <w:proofErr w:type="spellStart"/>
            <w:r w:rsidRPr="000463B7">
              <w:rPr>
                <w:rFonts w:ascii="Kalpurush" w:hAnsi="Kalpurush" w:cs="Kalpurush"/>
              </w:rPr>
              <w:t>ব্যাক্তিগত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জীবনের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সঠিকি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সমন্বয়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করার</w:t>
            </w:r>
            <w:proofErr w:type="spellEnd"/>
            <w:r w:rsidRPr="000463B7">
              <w:rPr>
                <w:rFonts w:ascii="Kalpurush" w:hAnsi="Kalpurush" w:cs="Kalpurush"/>
              </w:rPr>
              <w:t xml:space="preserve"> </w:t>
            </w:r>
            <w:proofErr w:type="spellStart"/>
            <w:r w:rsidRPr="000463B7">
              <w:rPr>
                <w:rFonts w:ascii="Kalpurush" w:hAnsi="Kalpurush" w:cs="Kalpurush"/>
              </w:rPr>
              <w:t>ক্ষমতা</w:t>
            </w:r>
            <w:proofErr w:type="spellEnd"/>
          </w:p>
        </w:tc>
      </w:tr>
    </w:tbl>
    <w:p w14:paraId="2001E91F" w14:textId="77777777" w:rsidR="000463B7" w:rsidRPr="000463B7" w:rsidRDefault="000463B7" w:rsidP="000463B7">
      <w:pPr>
        <w:jc w:val="both"/>
        <w:rPr>
          <w:rFonts w:ascii="Kalpurush" w:hAnsi="Kalpurush" w:cs="Kalpurush"/>
        </w:rPr>
      </w:pPr>
    </w:p>
    <w:p w14:paraId="0459126C" w14:textId="77777777" w:rsidR="000463B7" w:rsidRPr="000463B7" w:rsidRDefault="000463B7" w:rsidP="000463B7">
      <w:pPr>
        <w:jc w:val="both"/>
        <w:rPr>
          <w:rFonts w:ascii="Kalpurush" w:hAnsi="Kalpurush" w:cs="Kalpurush"/>
        </w:rPr>
      </w:pPr>
      <w:proofErr w:type="spellStart"/>
      <w:r w:rsidRPr="000463B7">
        <w:rPr>
          <w:rFonts w:ascii="Kalpurush" w:hAnsi="Kalpurush" w:cs="Kalpurush"/>
        </w:rPr>
        <w:t>কাস্টমার</w:t>
      </w:r>
      <w:proofErr w:type="spellEnd"/>
      <w:r w:rsidRPr="000463B7">
        <w:rPr>
          <w:rFonts w:ascii="Kalpurush" w:hAnsi="Kalpurush" w:cs="Kalpurush"/>
        </w:rPr>
        <w:t xml:space="preserve"> ও </w:t>
      </w:r>
      <w:proofErr w:type="spellStart"/>
      <w:r w:rsidRPr="000463B7">
        <w:rPr>
          <w:rFonts w:ascii="Kalpurush" w:hAnsi="Kalpurush" w:cs="Kalpurush"/>
        </w:rPr>
        <w:t>অন্য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ইমপ্লয়িদের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সাথে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সুন্দর</w:t>
      </w:r>
      <w:proofErr w:type="spellEnd"/>
      <w:r w:rsidRPr="000463B7">
        <w:rPr>
          <w:rFonts w:ascii="Kalpurush" w:hAnsi="Kalpurush" w:cs="Kalpurush"/>
        </w:rPr>
        <w:t xml:space="preserve"> ও </w:t>
      </w:r>
      <w:proofErr w:type="spellStart"/>
      <w:r w:rsidRPr="000463B7">
        <w:rPr>
          <w:rFonts w:ascii="Kalpurush" w:hAnsi="Kalpurush" w:cs="Kalpurush"/>
        </w:rPr>
        <w:t>প্রডাক্টিভ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সম্পর্ক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গড়ে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তুলতে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যে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ধরনের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স্কিলস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দরকার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তা</w:t>
      </w:r>
      <w:proofErr w:type="spellEnd"/>
      <w:r w:rsidRPr="000463B7">
        <w:rPr>
          <w:rFonts w:ascii="Kalpurush" w:hAnsi="Kalpurush" w:cs="Kalpurush"/>
        </w:rPr>
        <w:t xml:space="preserve"> </w:t>
      </w:r>
      <w:proofErr w:type="spellStart"/>
      <w:r w:rsidRPr="000463B7">
        <w:rPr>
          <w:rFonts w:ascii="Kalpurush" w:hAnsi="Kalpurush" w:cs="Kalpurush"/>
        </w:rPr>
        <w:t>হল</w:t>
      </w:r>
      <w:proofErr w:type="spellEnd"/>
      <w:r w:rsidRPr="000463B7">
        <w:rPr>
          <w:rFonts w:ascii="Kalpurush" w:hAnsi="Kalpurush" w:cs="Kalpurush"/>
        </w:rPr>
        <w:t>-</w:t>
      </w:r>
    </w:p>
    <w:p w14:paraId="682469A3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লিসেনিং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আন্ডারস্ট্যান্ডিং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7F57917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lastRenderedPageBreak/>
        <w:t>সরাসরি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পরিষ্কারভাবে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কথা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বলা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F335040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অডিয়েন্সের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চাহিদা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অনুযায়ী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লিখা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6E9AB2D7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রেস্পন্সিভভাবে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নেগোশিয়েট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3FCBCB3B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ইন্ডেপেন্ডেন্টলি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রিডিং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8406A48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এম্পাথাইজিং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2A3A0973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ইংরেজি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ছাড়াও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অন্য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ভাষায়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কথা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বলতে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পাড়া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F894A96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নিউমিরেসি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20FF0CC0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ইন্টারনাল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এক্সটারনাল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কাস্টোমারের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নিডস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বুঝতে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398D453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ইফেক্টিভলি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পারসুয়েড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916654B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নেটওয়ার্ক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গড়ে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তোলা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B38D2DF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এসারটিভ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DFEB30A" w14:textId="77777777" w:rsidR="000463B7" w:rsidRPr="000463B7" w:rsidRDefault="000463B7" w:rsidP="000463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ইনফরমেশন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শেয়ারিং</w:t>
      </w:r>
      <w:proofErr w:type="spellEnd"/>
    </w:p>
    <w:p w14:paraId="3F27748E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</w:p>
    <w:p w14:paraId="67AF30F8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টিম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ওয়ার্কে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হলে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যেসব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দরকার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তা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হল</w:t>
      </w:r>
      <w:proofErr w:type="spellEnd"/>
      <w:r w:rsidRPr="000463B7">
        <w:rPr>
          <w:rFonts w:ascii="Kalpurush" w:hAnsi="Kalpurush" w:cs="Kalpurush"/>
          <w:szCs w:val="32"/>
        </w:rPr>
        <w:t>-</w:t>
      </w:r>
    </w:p>
    <w:p w14:paraId="46F67B93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জাতি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ধর্ম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লিঙ্গ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রাজনৈতিক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পরিচয়ভেদে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সকলের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সাথে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8EF9C4D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টিমের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সদস্য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হিসেবে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একই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সাথে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নিজস্বভাবে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B4C3760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কোন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রোলকে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টিমের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অংশ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হিসেবে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নির্দিষ্ট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5F52C06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প্ল্যানিং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ক্রাইসিস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সল্ভিং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ক্ষেত্রে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টিমের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অংশ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39A6CD54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টিম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মেম্বারদের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স্ট্রেন্দ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চিহ্নিত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F1FDF9D" w14:textId="77777777" w:rsidR="000463B7" w:rsidRPr="000463B7" w:rsidRDefault="000463B7" w:rsidP="000463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ফিডব্যাক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দেয়া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কোচিং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মেন্টরিং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</w:p>
    <w:p w14:paraId="14D26A8C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</w:p>
    <w:p w14:paraId="674E2E89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প্রবলেম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সলভিং</w:t>
      </w:r>
      <w:proofErr w:type="spellEnd"/>
      <w:r w:rsidRPr="000463B7">
        <w:rPr>
          <w:rFonts w:ascii="Kalpurush" w:hAnsi="Kalpurush" w:cs="Kalpurush"/>
          <w:szCs w:val="32"/>
        </w:rPr>
        <w:t xml:space="preserve"> এ </w:t>
      </w:r>
      <w:proofErr w:type="spellStart"/>
      <w:r w:rsidRPr="000463B7">
        <w:rPr>
          <w:rFonts w:ascii="Kalpurush" w:hAnsi="Kalpurush" w:cs="Kalpurush"/>
          <w:szCs w:val="32"/>
        </w:rPr>
        <w:t>ভাল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হলে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যেসব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দরকার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তার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মধ্যে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পারে</w:t>
      </w:r>
      <w:proofErr w:type="spellEnd"/>
      <w:r w:rsidRPr="000463B7">
        <w:rPr>
          <w:rFonts w:ascii="Kalpurush" w:hAnsi="Kalpurush" w:cs="Kalpurush"/>
          <w:szCs w:val="32"/>
        </w:rPr>
        <w:t>-</w:t>
      </w:r>
    </w:p>
    <w:p w14:paraId="3D5C2805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ক্রিয়েটিভ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ইনোভেটিভ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সলিউশন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3781106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প্র্যাক্টিকাল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সলিউশন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031D86B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প্রব্লেম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চিহ্নিত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সেটার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সমাধানে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দায়িত্ব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নিয়ে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এগিয়ে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যাওয়া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3482E0E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টিমের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অংশ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হিসেবে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সমাধান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খুঁজে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31B96DE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প্রব্লেম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সল্ভিং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ক্ষেত্রে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বিভিন্ন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ধরণের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স্ট্র্যাটেজির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 </w:t>
      </w:r>
    </w:p>
    <w:p w14:paraId="6477AB4D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lastRenderedPageBreak/>
        <w:t>প্রব্লেম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সল্ভিং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ক্ষেত্রে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বাজেটিং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ফাইন্যান্সিয়াল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ম্যানেজমেন্টের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DF3A786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ডাটা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পরিস্থিতির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উপরে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ভিত্তি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অ্যাসাম্পশান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পরীক্ষা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দেখা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676EB7DD" w14:textId="77777777" w:rsidR="000463B7" w:rsidRPr="000463B7" w:rsidRDefault="000463B7" w:rsidP="000463B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জটিল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প্রজেক্ট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সম্পর্কে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ক্লায়েন্টের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কনসার্ন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রিসল্ভ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</w:p>
    <w:p w14:paraId="1D90809D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</w:p>
    <w:p w14:paraId="4BA2CD05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যথার্থ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উদ্যোগ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গ্রহণ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গেলে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প্রয়োজন</w:t>
      </w:r>
      <w:proofErr w:type="spellEnd"/>
      <w:r w:rsidRPr="000463B7">
        <w:rPr>
          <w:rFonts w:ascii="Kalpurush" w:hAnsi="Kalpurush" w:cs="Kalpurush"/>
          <w:szCs w:val="32"/>
        </w:rPr>
        <w:t>-</w:t>
      </w:r>
    </w:p>
    <w:p w14:paraId="3FA00552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নতুন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পরিস্থিতিতে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মানিয়ে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নেয়া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8F8DFB8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দীর্ঘমেয়াদী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স্ট্র্যাটেজিক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ক্রিয়েটিভ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ডেভেলপ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EAB9A3D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ক্রিয়েটিভ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84914DE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অন্যদের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চোখে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পড়েনি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এমন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সুযোগ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চিহ্নিত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6B2421E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আইডিয়াকে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পরিণত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3F9F5EF3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কোন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কয়েকটি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অপশন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রাখা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600A7940" w14:textId="77777777" w:rsidR="000463B7" w:rsidRPr="000463B7" w:rsidRDefault="000463B7" w:rsidP="000463B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ইনোভেটিভ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সলিউশন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CDA7873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</w:p>
    <w:p w14:paraId="344B9258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0463B7">
        <w:rPr>
          <w:rFonts w:ascii="Kalpurush" w:hAnsi="Kalpurush" w:cs="Kalpurush"/>
          <w:color w:val="000000"/>
          <w:szCs w:val="32"/>
        </w:rPr>
        <w:t>স্বল্প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ও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দীর্ঘমেয়াদী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স্ট্র্যাটেজিক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প্ল্যানিং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ও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অরগানাইজিং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এ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যেসব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প্রয়োজন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>-</w:t>
      </w:r>
    </w:p>
    <w:p w14:paraId="523A0725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সময়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প্রায়োরিটি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ম্যানেজ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- </w:t>
      </w:r>
      <w:proofErr w:type="spellStart"/>
      <w:r w:rsidRPr="000463B7">
        <w:rPr>
          <w:rFonts w:ascii="Kalpurush" w:hAnsi="Kalpurush" w:cs="Kalpurush"/>
          <w:szCs w:val="32"/>
        </w:rPr>
        <w:t>টাইম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লাইন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নিজের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অন্যদের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টাস্ক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কো-অরডিনেট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730F3BB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রিসোর্সফুল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C0305E1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নিজে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থেকে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উদ্যোগ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নেয়া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সিদ্ধান্ত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নেয়া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2B056461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কন্টিঞ্জেন্সি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ধরে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রাখতে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রিসোর্স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অ্যালোকেশন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অ্যাডাপ্ট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8E89656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প্রজেক্ট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গোল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ডেলিভারেবল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পরিষ্কারভাবে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DDC2474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মানুষ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অন্যান্য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রিসোর্স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সঠিকভাবে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লাগানো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616F4D5B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টাইম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ম্যানেজমেন্টসহ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রিসোর্স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প্ল্যান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5F78663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প্ল্যানিং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প্রসেস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ইমপ্রুভমেন্ট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প্রসেসে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অংশগ্রহণ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3EB2DC7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একই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সাথে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প্রোএক্টিভ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প্ল্যান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047EC67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রিস্ক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চিন্তা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অল্টারনেটিভ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ভেবে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রাখা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এভালুয়েট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ক্রাইটেরিয়া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চিন্তা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24525B4" w14:textId="77777777" w:rsidR="000463B7" w:rsidRPr="000463B7" w:rsidRDefault="000463B7" w:rsidP="000463B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তথ্য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কালেক্ট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অ্যানালাইজ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অরগানাইজ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</w:p>
    <w:p w14:paraId="01C42EA8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</w:p>
    <w:p w14:paraId="5E3E825A" w14:textId="77777777" w:rsidR="000463B7" w:rsidRPr="000463B7" w:rsidRDefault="000463B7" w:rsidP="000463B7">
      <w:p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0463B7">
        <w:rPr>
          <w:rFonts w:ascii="Kalpurush" w:hAnsi="Kalpurush" w:cs="Kalpurush"/>
          <w:color w:val="000000"/>
          <w:szCs w:val="32"/>
        </w:rPr>
        <w:lastRenderedPageBreak/>
        <w:t>সেলফ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ম্যানেজমেন্ট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যা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এমপ্লয়ি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স্যাটিস্ফেকশন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গ্রোথ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নিশ্চিত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করে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এসব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মধ্যে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পড়ে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>-</w:t>
      </w:r>
    </w:p>
    <w:p w14:paraId="1F1B8DB1" w14:textId="77777777" w:rsidR="000463B7" w:rsidRPr="000463B7" w:rsidRDefault="000463B7" w:rsidP="000463B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পার্সোনাল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গোল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7F17855B" w14:textId="77777777" w:rsidR="000463B7" w:rsidRPr="000463B7" w:rsidRDefault="000463B7" w:rsidP="000463B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নিজের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পারফরম্যান্স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ইভালুয়েট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মনিটর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463EDE4" w14:textId="77777777" w:rsidR="000463B7" w:rsidRPr="000463B7" w:rsidRDefault="000463B7" w:rsidP="000463B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নিজের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আইডিয়া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সম্পর্কে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ধারণা</w:t>
      </w:r>
      <w:proofErr w:type="spellEnd"/>
      <w:r w:rsidRPr="000463B7">
        <w:rPr>
          <w:rFonts w:ascii="Kalpurush" w:hAnsi="Kalpurush" w:cs="Kalpurush"/>
          <w:szCs w:val="32"/>
        </w:rPr>
        <w:t xml:space="preserve"> ও </w:t>
      </w:r>
      <w:proofErr w:type="spellStart"/>
      <w:r w:rsidRPr="000463B7">
        <w:rPr>
          <w:rFonts w:ascii="Kalpurush" w:hAnsi="Kalpurush" w:cs="Kalpurush"/>
          <w:szCs w:val="32"/>
        </w:rPr>
        <w:t>আত্মবিশ্বাস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8AA2B27" w14:textId="77777777" w:rsidR="000463B7" w:rsidRPr="000463B7" w:rsidRDefault="000463B7" w:rsidP="000463B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নিজের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আইডিয়া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ভিশন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প্রকাশ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3466384" w14:textId="77777777" w:rsidR="000463B7" w:rsidRPr="000463B7" w:rsidRDefault="000463B7" w:rsidP="000463B7">
      <w:pPr>
        <w:pStyle w:val="ListParagraph"/>
        <w:numPr>
          <w:ilvl w:val="0"/>
          <w:numId w:val="7"/>
        </w:numPr>
        <w:jc w:val="both"/>
        <w:rPr>
          <w:rFonts w:ascii="Kalpurush" w:hAnsi="Kalpurush" w:cs="Kalpurush"/>
          <w:b/>
          <w:bCs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দায়িত্ব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নিতে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পারা</w:t>
      </w:r>
      <w:proofErr w:type="spellEnd"/>
    </w:p>
    <w:p w14:paraId="7E648B74" w14:textId="77777777" w:rsidR="000463B7" w:rsidRPr="000463B7" w:rsidRDefault="000463B7" w:rsidP="000463B7">
      <w:pPr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0463B7">
        <w:rPr>
          <w:rFonts w:ascii="Kalpurush" w:hAnsi="Kalpurush" w:cs="Kalpurush"/>
          <w:color w:val="000000"/>
          <w:szCs w:val="32"/>
        </w:rPr>
        <w:t>লার্নিংঃ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এমপ্লয়ি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কোম্পানি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অপারেশন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আউটকামের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ক্ষেত্রে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চলমান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ইমপ্রুভমেন্ট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এবং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এক্সপ্যানশন</w:t>
      </w:r>
      <w:proofErr w:type="spellEnd"/>
    </w:p>
    <w:p w14:paraId="7246CC6F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সেলফ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ব্যবস্থাপনা</w:t>
      </w:r>
      <w:proofErr w:type="spellEnd"/>
    </w:p>
    <w:p w14:paraId="211DC2BA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ওয়ার্ক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প্লেসে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কমিউনিটিতে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অবদান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রাখা</w:t>
      </w:r>
      <w:proofErr w:type="spellEnd"/>
    </w:p>
    <w:p w14:paraId="0DC40B8D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শেখার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জন্য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বিভিন্ন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মাধ্যম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– </w:t>
      </w:r>
      <w:proofErr w:type="spellStart"/>
      <w:r w:rsidRPr="000463B7">
        <w:rPr>
          <w:rFonts w:ascii="Kalpurush" w:hAnsi="Kalpurush" w:cs="Kalpurush"/>
          <w:szCs w:val="32"/>
        </w:rPr>
        <w:t>যেমন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মেন্টরিং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পিয়ার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সাপোর্ট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নেটওয়ার্কিং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আইটি</w:t>
      </w:r>
      <w:proofErr w:type="spellEnd"/>
      <w:r w:rsidRPr="000463B7">
        <w:rPr>
          <w:rFonts w:ascii="Kalpurush" w:hAnsi="Kalpurush" w:cs="Kalpurush"/>
          <w:szCs w:val="32"/>
        </w:rPr>
        <w:t xml:space="preserve">,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কোর্স</w:t>
      </w:r>
      <w:proofErr w:type="spellEnd"/>
    </w:p>
    <w:p w14:paraId="34FBD99E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r w:rsidRPr="000463B7">
        <w:rPr>
          <w:rFonts w:ascii="Kalpurush" w:hAnsi="Kalpurush" w:cs="Kalpurush"/>
          <w:szCs w:val="32"/>
        </w:rPr>
        <w:t>“</w:t>
      </w:r>
      <w:proofErr w:type="spellStart"/>
      <w:r w:rsidRPr="000463B7">
        <w:rPr>
          <w:rFonts w:ascii="Kalpurush" w:hAnsi="Kalpurush" w:cs="Kalpurush"/>
          <w:szCs w:val="32"/>
        </w:rPr>
        <w:t>টেকনিক্যাল</w:t>
      </w:r>
      <w:proofErr w:type="spellEnd"/>
      <w:r w:rsidRPr="000463B7">
        <w:rPr>
          <w:rFonts w:ascii="Kalpurush" w:hAnsi="Kalpurush" w:cs="Kalpurush"/>
          <w:szCs w:val="32"/>
        </w:rPr>
        <w:t xml:space="preserve">” </w:t>
      </w:r>
      <w:proofErr w:type="spellStart"/>
      <w:r w:rsidRPr="000463B7">
        <w:rPr>
          <w:rFonts w:ascii="Kalpurush" w:hAnsi="Kalpurush" w:cs="Kalpurush"/>
          <w:szCs w:val="32"/>
        </w:rPr>
        <w:t>সমস্যা</w:t>
      </w:r>
      <w:proofErr w:type="spellEnd"/>
      <w:r w:rsidRPr="000463B7">
        <w:rPr>
          <w:rFonts w:ascii="Kalpurush" w:hAnsi="Kalpurush" w:cs="Kalpurush"/>
          <w:szCs w:val="32"/>
        </w:rPr>
        <w:t xml:space="preserve"> (</w:t>
      </w:r>
      <w:proofErr w:type="spellStart"/>
      <w:r w:rsidRPr="000463B7">
        <w:rPr>
          <w:rFonts w:ascii="Kalpurush" w:hAnsi="Kalpurush" w:cs="Kalpurush"/>
          <w:szCs w:val="32"/>
        </w:rPr>
        <w:t>যেমন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প্রডাক্ট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সম্পর্কে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শেখা</w:t>
      </w:r>
      <w:proofErr w:type="spellEnd"/>
      <w:r w:rsidRPr="000463B7">
        <w:rPr>
          <w:rFonts w:ascii="Kalpurush" w:hAnsi="Kalpurush" w:cs="Kalpurush"/>
          <w:szCs w:val="32"/>
        </w:rPr>
        <w:t xml:space="preserve">)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“</w:t>
      </w:r>
      <w:proofErr w:type="spellStart"/>
      <w:r w:rsidRPr="000463B7">
        <w:rPr>
          <w:rFonts w:ascii="Kalpurush" w:hAnsi="Kalpurush" w:cs="Kalpurush"/>
          <w:szCs w:val="32"/>
        </w:rPr>
        <w:t>পিপল</w:t>
      </w:r>
      <w:proofErr w:type="spellEnd"/>
      <w:r w:rsidRPr="000463B7">
        <w:rPr>
          <w:rFonts w:ascii="Kalpurush" w:hAnsi="Kalpurush" w:cs="Kalpurush"/>
          <w:szCs w:val="32"/>
        </w:rPr>
        <w:t xml:space="preserve">” </w:t>
      </w:r>
      <w:proofErr w:type="spellStart"/>
      <w:r w:rsidRPr="000463B7">
        <w:rPr>
          <w:rFonts w:ascii="Kalpurush" w:hAnsi="Kalpurush" w:cs="Kalpurush"/>
          <w:szCs w:val="32"/>
        </w:rPr>
        <w:t>ইস্যুতে</w:t>
      </w:r>
      <w:proofErr w:type="spellEnd"/>
      <w:r w:rsidRPr="000463B7">
        <w:rPr>
          <w:rFonts w:ascii="Kalpurush" w:hAnsi="Kalpurush" w:cs="Kalpurush"/>
          <w:szCs w:val="32"/>
        </w:rPr>
        <w:t xml:space="preserve"> (</w:t>
      </w:r>
      <w:proofErr w:type="spellStart"/>
      <w:r w:rsidRPr="000463B7">
        <w:rPr>
          <w:rFonts w:ascii="Kalpurush" w:hAnsi="Kalpurush" w:cs="Kalpurush"/>
          <w:szCs w:val="32"/>
        </w:rPr>
        <w:t>যেমন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কাজের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ইন্টারপার্সোনাল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কালচারাল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দিক</w:t>
      </w:r>
      <w:proofErr w:type="spellEnd"/>
      <w:r w:rsidRPr="000463B7">
        <w:rPr>
          <w:rFonts w:ascii="Kalpurush" w:hAnsi="Kalpurush" w:cs="Kalpurush"/>
          <w:szCs w:val="32"/>
        </w:rPr>
        <w:t xml:space="preserve">)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টেকনিক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প্রয়োগ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3CD8617C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ক্রমাগত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জন্য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উৎসাহ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ধরে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রাখা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42098C7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যেকোন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সেটিং</w:t>
      </w:r>
      <w:proofErr w:type="spellEnd"/>
      <w:r w:rsidRPr="000463B7">
        <w:rPr>
          <w:rFonts w:ascii="Kalpurush" w:hAnsi="Kalpurush" w:cs="Kalpurush"/>
          <w:szCs w:val="32"/>
        </w:rPr>
        <w:t xml:space="preserve">-এ- </w:t>
      </w:r>
      <w:proofErr w:type="spellStart"/>
      <w:r w:rsidRPr="000463B7">
        <w:rPr>
          <w:rFonts w:ascii="Kalpurush" w:hAnsi="Kalpurush" w:cs="Kalpurush"/>
          <w:szCs w:val="32"/>
        </w:rPr>
        <w:t>চাকুরী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অবস্থায়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চালিয়ে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যাওয়া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191F61E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নতুন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আইডিয়া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টেকনিক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শিখতে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আগ্রহী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79B9EFC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নতুন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শিখতে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এবং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এফোরট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দিতে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ইচ্ছুক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82F0B55" w14:textId="77777777" w:rsidR="000463B7" w:rsidRPr="000463B7" w:rsidRDefault="000463B7" w:rsidP="000463B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সময়ের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সাথে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এগিয়ে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যেতে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লার্নিং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গুরুত্বপূর্ণ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তা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স্বীকার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FD27C65" w14:textId="77777777" w:rsidR="000463B7" w:rsidRPr="000463B7" w:rsidRDefault="000463B7" w:rsidP="000463B7">
      <w:pPr>
        <w:jc w:val="both"/>
        <w:rPr>
          <w:rFonts w:ascii="Kalpurush" w:hAnsi="Kalpurush" w:cs="Kalpurush"/>
          <w:color w:val="000000"/>
          <w:szCs w:val="32"/>
        </w:rPr>
      </w:pPr>
    </w:p>
    <w:p w14:paraId="18FAF13B" w14:textId="77777777" w:rsidR="000463B7" w:rsidRPr="000463B7" w:rsidRDefault="000463B7" w:rsidP="000463B7">
      <w:pPr>
        <w:jc w:val="both"/>
        <w:rPr>
          <w:rFonts w:ascii="Kalpurush" w:hAnsi="Kalpurush" w:cs="Kalpurush"/>
          <w:color w:val="000000"/>
          <w:szCs w:val="32"/>
        </w:rPr>
      </w:pPr>
      <w:proofErr w:type="spellStart"/>
      <w:r w:rsidRPr="000463B7">
        <w:rPr>
          <w:rFonts w:ascii="Kalpurush" w:hAnsi="Kalpurush" w:cs="Kalpurush"/>
          <w:color w:val="000000"/>
          <w:szCs w:val="32"/>
        </w:rPr>
        <w:t>সঠিকভাবে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কাজ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করার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জন্যে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টেকনোলজির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সংক্রান্ত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স্কিলস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এর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অন্তর্ভুক্ত</w:t>
      </w:r>
      <w:proofErr w:type="spellEnd"/>
      <w:r w:rsidRPr="000463B7">
        <w:rPr>
          <w:rFonts w:ascii="Kalpurush" w:hAnsi="Kalpurush" w:cs="Kalpurush"/>
          <w:color w:val="000000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color w:val="000000"/>
          <w:szCs w:val="32"/>
        </w:rPr>
        <w:t>হলে</w:t>
      </w:r>
      <w:proofErr w:type="spellEnd"/>
    </w:p>
    <w:p w14:paraId="6E05234C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বেসিক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62803A8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ম্যানেজমেন্ট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টুল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হিসেবে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আইটির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58213758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ডাটা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অরগানাইজ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আইটির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0D5519B7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lastRenderedPageBreak/>
        <w:t>নতুন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আইটি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স্কিল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শিখতে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আগ্রহী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হওয়া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14C846CB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টেকনোলজি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করতে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ওএইচএস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সংক্রান্ত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নলেজ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62508DE5" w14:textId="77777777" w:rsidR="000463B7" w:rsidRPr="000463B7" w:rsidRDefault="000463B7" w:rsidP="000463B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Kalpurush" w:hAnsi="Kalpurush" w:cs="Kalpurush"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টেকনোলজি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ব্যবহার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করার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ফিজিক্যাল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ক্যাপাসিটি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যেমন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ম্যানুয়াল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  <w:proofErr w:type="spellStart"/>
      <w:r w:rsidRPr="000463B7">
        <w:rPr>
          <w:rFonts w:ascii="Kalpurush" w:hAnsi="Kalpurush" w:cs="Kalpurush"/>
          <w:szCs w:val="32"/>
        </w:rPr>
        <w:t>থাকা</w:t>
      </w:r>
      <w:proofErr w:type="spellEnd"/>
      <w:r w:rsidRPr="000463B7">
        <w:rPr>
          <w:rFonts w:ascii="Kalpurush" w:hAnsi="Kalpurush" w:cs="Kalpurush"/>
          <w:szCs w:val="32"/>
        </w:rPr>
        <w:t xml:space="preserve"> </w:t>
      </w:r>
    </w:p>
    <w:p w14:paraId="47607437" w14:textId="77777777" w:rsidR="000463B7" w:rsidRPr="000463B7" w:rsidRDefault="000463B7" w:rsidP="000463B7">
      <w:pPr>
        <w:pStyle w:val="ListParagraph"/>
        <w:numPr>
          <w:ilvl w:val="0"/>
          <w:numId w:val="9"/>
        </w:numPr>
        <w:jc w:val="both"/>
        <w:rPr>
          <w:rFonts w:ascii="Kalpurush" w:hAnsi="Kalpurush" w:cs="Kalpurush"/>
          <w:b/>
          <w:bCs/>
          <w:szCs w:val="32"/>
        </w:rPr>
      </w:pPr>
      <w:proofErr w:type="spellStart"/>
      <w:r w:rsidRPr="000463B7">
        <w:rPr>
          <w:rFonts w:ascii="Kalpurush" w:hAnsi="Kalpurush" w:cs="Kalpurush"/>
          <w:szCs w:val="32"/>
        </w:rPr>
        <w:t>দক্ষতা</w:t>
      </w:r>
      <w:proofErr w:type="spellEnd"/>
    </w:p>
    <w:p w14:paraId="1AB10458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0CCA"/>
    <w:multiLevelType w:val="hybridMultilevel"/>
    <w:tmpl w:val="B692A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07531"/>
    <w:multiLevelType w:val="hybridMultilevel"/>
    <w:tmpl w:val="5C36E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4C8F"/>
    <w:multiLevelType w:val="hybridMultilevel"/>
    <w:tmpl w:val="290E8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003D5"/>
    <w:multiLevelType w:val="hybridMultilevel"/>
    <w:tmpl w:val="56E62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D3EAC"/>
    <w:multiLevelType w:val="hybridMultilevel"/>
    <w:tmpl w:val="78AAA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366FB"/>
    <w:multiLevelType w:val="hybridMultilevel"/>
    <w:tmpl w:val="CF1E5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694F4C"/>
    <w:multiLevelType w:val="hybridMultilevel"/>
    <w:tmpl w:val="1D128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F46401"/>
    <w:multiLevelType w:val="hybridMultilevel"/>
    <w:tmpl w:val="84BCA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917DF"/>
    <w:multiLevelType w:val="hybridMultilevel"/>
    <w:tmpl w:val="F20C5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610045">
    <w:abstractNumId w:val="8"/>
  </w:num>
  <w:num w:numId="2" w16cid:durableId="607128314">
    <w:abstractNumId w:val="5"/>
  </w:num>
  <w:num w:numId="3" w16cid:durableId="1455826733">
    <w:abstractNumId w:val="1"/>
  </w:num>
  <w:num w:numId="4" w16cid:durableId="351302457">
    <w:abstractNumId w:val="6"/>
  </w:num>
  <w:num w:numId="5" w16cid:durableId="526406194">
    <w:abstractNumId w:val="3"/>
  </w:num>
  <w:num w:numId="6" w16cid:durableId="169685471">
    <w:abstractNumId w:val="2"/>
  </w:num>
  <w:num w:numId="7" w16cid:durableId="2039576753">
    <w:abstractNumId w:val="0"/>
  </w:num>
  <w:num w:numId="8" w16cid:durableId="1788430441">
    <w:abstractNumId w:val="7"/>
  </w:num>
  <w:num w:numId="9" w16cid:durableId="4438884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3B7"/>
    <w:rsid w:val="000463B7"/>
    <w:rsid w:val="0030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61F4"/>
  <w15:chartTrackingRefBased/>
  <w15:docId w15:val="{BDB7420E-01E0-407E-B63D-D2DF68842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3B7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3B7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463B7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0463B7"/>
    <w:pPr>
      <w:ind w:left="720"/>
      <w:contextualSpacing/>
    </w:pPr>
  </w:style>
  <w:style w:type="table" w:styleId="TableGrid">
    <w:name w:val="Table Grid"/>
    <w:basedOn w:val="TableNormal"/>
    <w:uiPriority w:val="39"/>
    <w:rsid w:val="000463B7"/>
    <w:pPr>
      <w:spacing w:after="0" w:line="240" w:lineRule="auto"/>
    </w:pPr>
    <w:rPr>
      <w:szCs w:val="28"/>
      <w:lang w:val="en-GB" w:bidi="bn-B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2022-05-28T06:37:00Z</dcterms:created>
  <dcterms:modified xsi:type="dcterms:W3CDTF">2022-05-28T06:37:00Z</dcterms:modified>
</cp:coreProperties>
</file>